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93" w:rsidRDefault="00241793" w:rsidP="00837D33">
      <w:pPr>
        <w:tabs>
          <w:tab w:val="left" w:pos="720"/>
          <w:tab w:val="left" w:pos="5840"/>
        </w:tabs>
        <w:jc w:val="both"/>
        <w:rPr>
          <w:sz w:val="18"/>
        </w:rPr>
      </w:pPr>
    </w:p>
    <w:p w:rsidR="00241793" w:rsidRDefault="00241793" w:rsidP="00837D33">
      <w:pPr>
        <w:tabs>
          <w:tab w:val="left" w:pos="720"/>
          <w:tab w:val="left" w:pos="5840"/>
        </w:tabs>
        <w:jc w:val="both"/>
        <w:rPr>
          <w:sz w:val="18"/>
        </w:rPr>
      </w:pPr>
    </w:p>
    <w:p w:rsidR="00241793" w:rsidRDefault="00241793" w:rsidP="00837D33">
      <w:pPr>
        <w:tabs>
          <w:tab w:val="left" w:pos="720"/>
          <w:tab w:val="left" w:pos="5840"/>
        </w:tabs>
        <w:jc w:val="both"/>
        <w:rPr>
          <w:sz w:val="18"/>
        </w:rPr>
      </w:pPr>
    </w:p>
    <w:p w:rsidR="00241793" w:rsidRDefault="00241793" w:rsidP="00837D33">
      <w:pPr>
        <w:tabs>
          <w:tab w:val="left" w:pos="720"/>
          <w:tab w:val="left" w:pos="5840"/>
        </w:tabs>
        <w:jc w:val="both"/>
        <w:rPr>
          <w:sz w:val="18"/>
        </w:rPr>
      </w:pPr>
    </w:p>
    <w:p w:rsidR="00241793" w:rsidRDefault="00241793" w:rsidP="00837D33">
      <w:pPr>
        <w:tabs>
          <w:tab w:val="left" w:pos="720"/>
          <w:tab w:val="left" w:pos="5840"/>
        </w:tabs>
        <w:jc w:val="both"/>
        <w:rPr>
          <w:sz w:val="18"/>
        </w:rPr>
      </w:pPr>
    </w:p>
    <w:p w:rsidR="00837D33" w:rsidRDefault="00837D33" w:rsidP="00837D33">
      <w:pPr>
        <w:tabs>
          <w:tab w:val="left" w:pos="720"/>
          <w:tab w:val="left" w:pos="5840"/>
        </w:tabs>
        <w:jc w:val="both"/>
        <w:rPr>
          <w:sz w:val="18"/>
        </w:rPr>
      </w:pPr>
      <w:r>
        <w:rPr>
          <w:sz w:val="18"/>
        </w:rPr>
        <w:t>Telefon</w:t>
      </w:r>
      <w:r>
        <w:rPr>
          <w:sz w:val="18"/>
        </w:rPr>
        <w:tab/>
        <w:t>052 632 7195</w:t>
      </w:r>
      <w:r>
        <w:rPr>
          <w:sz w:val="18"/>
        </w:rPr>
        <w:tab/>
      </w:r>
      <w:r>
        <w:t>An die Medien</w:t>
      </w:r>
    </w:p>
    <w:p w:rsidR="00837D33" w:rsidRDefault="00837D33" w:rsidP="00837D33">
      <w:pPr>
        <w:tabs>
          <w:tab w:val="left" w:pos="720"/>
          <w:tab w:val="left" w:pos="5840"/>
        </w:tabs>
        <w:jc w:val="both"/>
        <w:rPr>
          <w:sz w:val="18"/>
        </w:rPr>
      </w:pPr>
      <w:r>
        <w:rPr>
          <w:sz w:val="18"/>
        </w:rPr>
        <w:t>Fax</w:t>
      </w:r>
      <w:r>
        <w:rPr>
          <w:sz w:val="18"/>
        </w:rPr>
        <w:tab/>
        <w:t>0</w:t>
      </w:r>
      <w:r w:rsidRPr="009450DB">
        <w:rPr>
          <w:sz w:val="18"/>
        </w:rPr>
        <w:t xml:space="preserve">52 632 </w:t>
      </w:r>
      <w:r>
        <w:rPr>
          <w:sz w:val="18"/>
        </w:rPr>
        <w:t>7600</w:t>
      </w:r>
    </w:p>
    <w:p w:rsidR="00837D33" w:rsidRPr="00E842E6" w:rsidRDefault="00837D33" w:rsidP="00837D33">
      <w:pPr>
        <w:tabs>
          <w:tab w:val="left" w:pos="720"/>
          <w:tab w:val="left" w:pos="5840"/>
        </w:tabs>
        <w:jc w:val="both"/>
        <w:rPr>
          <w:sz w:val="18"/>
        </w:rPr>
      </w:pPr>
      <w:r>
        <w:rPr>
          <w:sz w:val="18"/>
        </w:rPr>
        <w:t>Mail</w:t>
      </w:r>
      <w:r>
        <w:rPr>
          <w:sz w:val="18"/>
        </w:rPr>
        <w:tab/>
        <w:t>erziehung</w:t>
      </w:r>
      <w:r w:rsidRPr="00140372">
        <w:rPr>
          <w:sz w:val="18"/>
        </w:rPr>
        <w:t>@ktsh.ch</w:t>
      </w:r>
    </w:p>
    <w:p w:rsidR="008E67E5" w:rsidRDefault="008E67E5" w:rsidP="00837D33">
      <w:pPr>
        <w:tabs>
          <w:tab w:val="left" w:pos="5840"/>
        </w:tabs>
        <w:spacing w:line="360" w:lineRule="auto"/>
        <w:jc w:val="both"/>
      </w:pPr>
    </w:p>
    <w:p w:rsidR="00837D33" w:rsidRPr="00363521" w:rsidRDefault="00837D33" w:rsidP="008E67E5">
      <w:pPr>
        <w:pStyle w:val="berschrift2"/>
        <w:spacing w:line="360" w:lineRule="auto"/>
        <w:jc w:val="both"/>
        <w:rPr>
          <w:u w:val="single"/>
        </w:rPr>
      </w:pPr>
      <w:r w:rsidRPr="00363521">
        <w:rPr>
          <w:u w:val="single"/>
        </w:rPr>
        <w:t>Medienmittei</w:t>
      </w:r>
      <w:r w:rsidR="00241793">
        <w:rPr>
          <w:u w:val="single"/>
        </w:rPr>
        <w:t>lung des Erziehungsrates</w:t>
      </w:r>
    </w:p>
    <w:p w:rsidR="00837D33" w:rsidRDefault="00837D33" w:rsidP="008E67E5">
      <w:pPr>
        <w:spacing w:line="360" w:lineRule="auto"/>
        <w:jc w:val="both"/>
        <w:rPr>
          <w:b/>
        </w:rPr>
      </w:pPr>
    </w:p>
    <w:p w:rsidR="00241793" w:rsidRPr="007848D9" w:rsidRDefault="00241793" w:rsidP="00241793">
      <w:pPr>
        <w:spacing w:line="276" w:lineRule="auto"/>
        <w:rPr>
          <w:b/>
        </w:rPr>
      </w:pPr>
      <w:r w:rsidRPr="007848D9">
        <w:rPr>
          <w:b/>
        </w:rPr>
        <w:t>Einführung Lehrplan 21 im Kanton Schaffhausen</w:t>
      </w:r>
    </w:p>
    <w:p w:rsidR="00241793" w:rsidRDefault="00241793" w:rsidP="00241793">
      <w:pPr>
        <w:spacing w:line="276" w:lineRule="auto"/>
      </w:pPr>
    </w:p>
    <w:p w:rsidR="00241793" w:rsidRPr="003A5425" w:rsidRDefault="00241793" w:rsidP="00241793">
      <w:pPr>
        <w:spacing w:line="276" w:lineRule="auto"/>
        <w:rPr>
          <w:b/>
        </w:rPr>
      </w:pPr>
      <w:r w:rsidRPr="003A5425">
        <w:rPr>
          <w:b/>
        </w:rPr>
        <w:t>Der Schaffhauser Erziehungsrat beschliesst, den Lehrplan 21 auf das Schuljahr 2018/</w:t>
      </w:r>
      <w:r w:rsidR="003A5425">
        <w:rPr>
          <w:b/>
        </w:rPr>
        <w:t>20</w:t>
      </w:r>
      <w:r w:rsidRPr="003A5425">
        <w:rPr>
          <w:b/>
        </w:rPr>
        <w:t xml:space="preserve">19 einzuführen und genehmigt das entsprechende Einführungskonzept. </w:t>
      </w:r>
    </w:p>
    <w:p w:rsidR="003A5425" w:rsidRPr="00A55D7E" w:rsidRDefault="003A5425" w:rsidP="00241793">
      <w:pPr>
        <w:spacing w:line="276" w:lineRule="auto"/>
        <w:rPr>
          <w:b/>
          <w:i/>
        </w:rPr>
      </w:pPr>
    </w:p>
    <w:p w:rsidR="00241793" w:rsidRPr="00521098" w:rsidRDefault="00241793" w:rsidP="00241793">
      <w:pPr>
        <w:spacing w:line="276" w:lineRule="auto"/>
        <w:rPr>
          <w:szCs w:val="22"/>
        </w:rPr>
      </w:pPr>
      <w:r w:rsidRPr="00521098">
        <w:t xml:space="preserve">Der Erziehungsrat </w:t>
      </w:r>
      <w:r>
        <w:t xml:space="preserve">als für die Einführung eines neuen Lehrplans zuständiges Gremium </w:t>
      </w:r>
      <w:r w:rsidRPr="00521098">
        <w:t>hat sich intensiv mit dem Lehrplan 21 und dem Einführungskonzept für den Kanton Schaffhausen befasst. Der Erziehungsrat ist überzeugt, dass der Lehrplan 21 für den Kanton Schaffhausen die richtige Lösung ist und eine optimale Fortführung des bestehenden Lehrplans darstellt.</w:t>
      </w:r>
      <w:r>
        <w:t xml:space="preserve"> </w:t>
      </w:r>
      <w:r w:rsidRPr="00521098">
        <w:rPr>
          <w:szCs w:val="22"/>
        </w:rPr>
        <w:t>Seit November 2014 ist der Lehrplan 21 von der Deutschschweizer Erziehungsdirektoren-Konfe</w:t>
      </w:r>
      <w:r>
        <w:rPr>
          <w:szCs w:val="22"/>
        </w:rPr>
        <w:softHyphen/>
      </w:r>
      <w:r w:rsidRPr="00521098">
        <w:rPr>
          <w:szCs w:val="22"/>
        </w:rPr>
        <w:t>renz für die Einführung in den Kantonen freigegeben. Mit dem gemeinsamen Lehrplan 21 werden die Ziele der Volksschule harmonisiert. Damit werden die bildungspolitischen Vorgaben der Bundesverfassung umgesetzt.</w:t>
      </w:r>
    </w:p>
    <w:p w:rsidR="00241793" w:rsidRPr="00521098" w:rsidRDefault="00241793" w:rsidP="00241793">
      <w:pPr>
        <w:pStyle w:val="Default"/>
        <w:spacing w:line="276" w:lineRule="auto"/>
        <w:rPr>
          <w:sz w:val="22"/>
          <w:szCs w:val="22"/>
        </w:rPr>
      </w:pPr>
    </w:p>
    <w:p w:rsidR="00241793" w:rsidRPr="00521098" w:rsidRDefault="00241793" w:rsidP="00241793">
      <w:pPr>
        <w:pStyle w:val="Default"/>
        <w:spacing w:line="276" w:lineRule="auto"/>
        <w:rPr>
          <w:sz w:val="22"/>
          <w:szCs w:val="22"/>
        </w:rPr>
      </w:pPr>
      <w:r w:rsidRPr="00521098">
        <w:rPr>
          <w:sz w:val="22"/>
          <w:szCs w:val="22"/>
        </w:rPr>
        <w:t>Der Erziehungsrat ist der Auffassung, dass ein gemeinsamer Lehrplan die Mobilität von Familien mit schulpflichtigen Kindern erleichtert, die Grundlage für eine koordinierte Entwicklung der Lehrmittel in der deutschsprachige</w:t>
      </w:r>
      <w:r w:rsidR="003A5425">
        <w:rPr>
          <w:sz w:val="22"/>
          <w:szCs w:val="22"/>
        </w:rPr>
        <w:t>n</w:t>
      </w:r>
      <w:r w:rsidRPr="00521098">
        <w:rPr>
          <w:sz w:val="22"/>
          <w:szCs w:val="22"/>
        </w:rPr>
        <w:t xml:space="preserve"> Schweiz darstellt und ein</w:t>
      </w:r>
      <w:r w:rsidR="003A5425">
        <w:rPr>
          <w:sz w:val="22"/>
          <w:szCs w:val="22"/>
        </w:rPr>
        <w:t>en</w:t>
      </w:r>
      <w:r w:rsidRPr="00521098">
        <w:rPr>
          <w:sz w:val="22"/>
          <w:szCs w:val="22"/>
        </w:rPr>
        <w:t xml:space="preserve"> weitere</w:t>
      </w:r>
      <w:r w:rsidR="003A5425">
        <w:rPr>
          <w:sz w:val="22"/>
          <w:szCs w:val="22"/>
        </w:rPr>
        <w:t>n</w:t>
      </w:r>
      <w:r w:rsidRPr="00521098">
        <w:rPr>
          <w:sz w:val="22"/>
          <w:szCs w:val="22"/>
        </w:rPr>
        <w:t xml:space="preserve"> Schritt zur inhaltlichen Harmonisierung der Aus- und Weiterbildung der Lehrerinnen und Lehrer bedeutet. </w:t>
      </w:r>
    </w:p>
    <w:p w:rsidR="00241793" w:rsidRPr="00521098" w:rsidRDefault="00241793" w:rsidP="00241793">
      <w:pPr>
        <w:pStyle w:val="Default"/>
        <w:spacing w:line="276" w:lineRule="auto"/>
        <w:rPr>
          <w:sz w:val="22"/>
          <w:szCs w:val="22"/>
        </w:rPr>
      </w:pPr>
    </w:p>
    <w:p w:rsidR="00241793" w:rsidRPr="00521098" w:rsidRDefault="00241793" w:rsidP="00241793">
      <w:pPr>
        <w:pStyle w:val="Default"/>
        <w:spacing w:line="276" w:lineRule="auto"/>
        <w:rPr>
          <w:sz w:val="22"/>
          <w:szCs w:val="22"/>
        </w:rPr>
      </w:pPr>
      <w:r w:rsidRPr="00521098">
        <w:rPr>
          <w:sz w:val="22"/>
          <w:szCs w:val="22"/>
        </w:rPr>
        <w:t xml:space="preserve">Die Einführung des Lehrplans 21 ist kein Paradigmenwechsel, </w:t>
      </w:r>
      <w:r w:rsidR="00646E30">
        <w:rPr>
          <w:sz w:val="22"/>
          <w:szCs w:val="22"/>
        </w:rPr>
        <w:t>dieser</w:t>
      </w:r>
      <w:bookmarkStart w:id="0" w:name="_GoBack"/>
      <w:bookmarkEnd w:id="0"/>
      <w:r w:rsidR="003A5425">
        <w:rPr>
          <w:sz w:val="22"/>
          <w:szCs w:val="22"/>
        </w:rPr>
        <w:t xml:space="preserve"> nimmt die </w:t>
      </w:r>
      <w:r w:rsidRPr="00521098">
        <w:rPr>
          <w:sz w:val="22"/>
          <w:szCs w:val="22"/>
        </w:rPr>
        <w:t>Eckwerte des bestehenden Lehrplans</w:t>
      </w:r>
      <w:r w:rsidR="003A5425">
        <w:rPr>
          <w:sz w:val="22"/>
          <w:szCs w:val="22"/>
        </w:rPr>
        <w:t xml:space="preserve"> auf. Schon dort </w:t>
      </w:r>
      <w:r w:rsidR="00985CDE">
        <w:rPr>
          <w:sz w:val="22"/>
          <w:szCs w:val="22"/>
        </w:rPr>
        <w:t>ist</w:t>
      </w:r>
      <w:r w:rsidR="003A5425" w:rsidRPr="00521098">
        <w:rPr>
          <w:sz w:val="22"/>
          <w:szCs w:val="22"/>
        </w:rPr>
        <w:t xml:space="preserve"> </w:t>
      </w:r>
      <w:r w:rsidRPr="00521098">
        <w:rPr>
          <w:sz w:val="22"/>
          <w:szCs w:val="22"/>
        </w:rPr>
        <w:t>nicht nur die Wissensvermittlung festgehalten. Handlungs- und Denkweisen, Fähigkeiten und Fertigkeiten, Lernziele in den Bereichen Selbst- und Sozialkompetenz sind feste Bestandteil</w:t>
      </w:r>
      <w:r w:rsidR="00985CDE">
        <w:rPr>
          <w:sz w:val="22"/>
          <w:szCs w:val="22"/>
        </w:rPr>
        <w:t>e</w:t>
      </w:r>
      <w:r w:rsidRPr="00521098">
        <w:rPr>
          <w:sz w:val="22"/>
          <w:szCs w:val="22"/>
        </w:rPr>
        <w:t xml:space="preserve"> des Schaffhauser Schulunterrichts und somit Vorläufer der im Lehrplan 21 formulierten Kompetenzorientierung.</w:t>
      </w:r>
    </w:p>
    <w:p w:rsidR="00241793" w:rsidRPr="00521098" w:rsidRDefault="00241793" w:rsidP="00241793">
      <w:pPr>
        <w:pStyle w:val="Default"/>
        <w:spacing w:line="276" w:lineRule="auto"/>
        <w:rPr>
          <w:sz w:val="22"/>
          <w:szCs w:val="22"/>
        </w:rPr>
      </w:pPr>
    </w:p>
    <w:p w:rsidR="00241793" w:rsidRPr="00521098" w:rsidRDefault="00241793" w:rsidP="00241793">
      <w:pPr>
        <w:spacing w:line="276" w:lineRule="auto"/>
      </w:pPr>
      <w:r w:rsidRPr="00521098">
        <w:t xml:space="preserve">Nächste Entscheidungen des Erziehungsrates folgen im Verlauf der weiteren Umsetzungsarbeiten. Bei allen inhaltlichen Themen werden weiterhin </w:t>
      </w:r>
      <w:r>
        <w:t xml:space="preserve">die </w:t>
      </w:r>
      <w:r w:rsidRPr="00521098">
        <w:t xml:space="preserve">Lehrpersonen als Direktbetroffene mit einbezogen. </w:t>
      </w:r>
    </w:p>
    <w:p w:rsidR="0070168B" w:rsidRDefault="0070168B" w:rsidP="00241793"/>
    <w:p w:rsidR="00985CDE" w:rsidRPr="00646E30" w:rsidRDefault="0070168B" w:rsidP="00241793">
      <w:r w:rsidRPr="00646E30">
        <w:t>Der Erziehungsrat ist überzeugt, dass der von den 21 Deutschschweizer Kantonen gemeinsam erarbeitete Lehrplan 21 ein zielführendes Instrument für die künftige positive Ausrichtung einer starken und qualitativ guten Schaffhauser Volksschule ist.</w:t>
      </w:r>
    </w:p>
    <w:p w:rsidR="00241793" w:rsidRDefault="00241793" w:rsidP="00241793"/>
    <w:p w:rsidR="00241793" w:rsidRDefault="00241793" w:rsidP="00241793"/>
    <w:p w:rsidR="00241793" w:rsidRDefault="00241793" w:rsidP="00241793">
      <w:pPr>
        <w:rPr>
          <w:i/>
        </w:rPr>
      </w:pPr>
      <w:r>
        <w:rPr>
          <w:i/>
        </w:rPr>
        <w:t>Auskunft:</w:t>
      </w:r>
    </w:p>
    <w:p w:rsidR="00241793" w:rsidRPr="00241793" w:rsidRDefault="00241793" w:rsidP="00241793">
      <w:pPr>
        <w:rPr>
          <w:i/>
        </w:rPr>
      </w:pPr>
      <w:r w:rsidRPr="00241793">
        <w:rPr>
          <w:i/>
        </w:rPr>
        <w:t xml:space="preserve">Regierungsrat Christian Amsler, Telefon </w:t>
      </w:r>
      <w:r w:rsidR="0070168B">
        <w:rPr>
          <w:i/>
        </w:rPr>
        <w:t xml:space="preserve">+ 41 52 632 71 95 oder </w:t>
      </w:r>
      <w:r w:rsidRPr="00241793">
        <w:rPr>
          <w:i/>
        </w:rPr>
        <w:t>+41 79 229 08 85</w:t>
      </w:r>
    </w:p>
    <w:p w:rsidR="003E75C2" w:rsidRDefault="00241793" w:rsidP="00837D33">
      <w:pPr>
        <w:rPr>
          <w:i/>
          <w:szCs w:val="22"/>
        </w:rPr>
      </w:pPr>
      <w:r w:rsidRPr="00241793">
        <w:rPr>
          <w:i/>
        </w:rPr>
        <w:t>Heinz Keller, Leiter Dienststelle Primar</w:t>
      </w:r>
      <w:r w:rsidR="00985CDE">
        <w:rPr>
          <w:i/>
        </w:rPr>
        <w:t xml:space="preserve">- </w:t>
      </w:r>
      <w:r w:rsidRPr="00241793">
        <w:rPr>
          <w:i/>
        </w:rPr>
        <w:t>und Sek</w:t>
      </w:r>
      <w:r w:rsidR="00985CDE">
        <w:rPr>
          <w:i/>
        </w:rPr>
        <w:t>undarstufe</w:t>
      </w:r>
      <w:r w:rsidRPr="00241793">
        <w:rPr>
          <w:i/>
        </w:rPr>
        <w:t xml:space="preserve"> I, Telefon +41 52 632 72 85</w:t>
      </w:r>
    </w:p>
    <w:sectPr w:rsidR="003E75C2" w:rsidSect="003F34BF">
      <w:footerReference w:type="default" r:id="rId7"/>
      <w:headerReference w:type="first" r:id="rId8"/>
      <w:type w:val="continuous"/>
      <w:pgSz w:w="11906" w:h="16838" w:code="9"/>
      <w:pgMar w:top="1418" w:right="1304" w:bottom="1134" w:left="1361" w:header="567"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8C" w:rsidRDefault="00A30A8C">
      <w:r>
        <w:separator/>
      </w:r>
    </w:p>
  </w:endnote>
  <w:endnote w:type="continuationSeparator" w:id="0">
    <w:p w:rsidR="00A30A8C" w:rsidRDefault="00A3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8F" w:rsidRDefault="00C6278F">
    <w:pPr>
      <w:pStyle w:val="Fuzeile"/>
    </w:pPr>
    <w:r>
      <w:tab/>
    </w:r>
    <w:r>
      <w:tab/>
    </w:r>
    <w:r w:rsidR="003F34BF">
      <w:rPr>
        <w:lang w:val="de-DE"/>
      </w:rPr>
      <w:fldChar w:fldCharType="begin"/>
    </w:r>
    <w:r>
      <w:rPr>
        <w:lang w:val="de-DE"/>
      </w:rPr>
      <w:instrText xml:space="preserve"> PAGE </w:instrText>
    </w:r>
    <w:r w:rsidR="003F34BF">
      <w:rPr>
        <w:lang w:val="de-DE"/>
      </w:rPr>
      <w:fldChar w:fldCharType="separate"/>
    </w:r>
    <w:r w:rsidR="00646E30">
      <w:rPr>
        <w:noProof/>
        <w:lang w:val="de-DE"/>
      </w:rPr>
      <w:t>2</w:t>
    </w:r>
    <w:r w:rsidR="003F34BF">
      <w:rPr>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8C" w:rsidRDefault="00A30A8C">
      <w:r>
        <w:separator/>
      </w:r>
    </w:p>
  </w:footnote>
  <w:footnote w:type="continuationSeparator" w:id="0">
    <w:p w:rsidR="00A30A8C" w:rsidRDefault="00A3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8F" w:rsidRDefault="00C6278F">
    <w:pPr>
      <w:pStyle w:val="Kopfzeile"/>
      <w:rPr>
        <w:b/>
        <w:sz w:val="18"/>
      </w:rPr>
    </w:pPr>
    <w:r>
      <w:rPr>
        <w:b/>
        <w:sz w:val="18"/>
      </w:rPr>
      <w:t>Kanton Schaffhausen</w:t>
    </w:r>
    <w:r w:rsidR="00241793">
      <w:rPr>
        <w:noProof/>
        <w:sz w:val="20"/>
        <w:lang w:eastAsia="de-CH"/>
      </w:rPr>
      <w:drawing>
        <wp:anchor distT="0" distB="0" distL="114300" distR="114300" simplePos="0" relativeHeight="251657728" behindDoc="0" locked="0" layoutInCell="0" allowOverlap="0">
          <wp:simplePos x="0" y="0"/>
          <wp:positionH relativeFrom="margin">
            <wp:posOffset>3708400</wp:posOffset>
          </wp:positionH>
          <wp:positionV relativeFrom="page">
            <wp:posOffset>360045</wp:posOffset>
          </wp:positionV>
          <wp:extent cx="2171700" cy="723900"/>
          <wp:effectExtent l="19050" t="0" r="0" b="0"/>
          <wp:wrapSquare wrapText="bothSides"/>
          <wp:docPr id="1" name="Bild 1" descr="shch_logo_out_f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ch_logo_out_fA4"/>
                  <pic:cNvPicPr>
                    <a:picLocks noChangeAspect="1" noChangeArrowheads="1"/>
                  </pic:cNvPicPr>
                </pic:nvPicPr>
                <pic:blipFill>
                  <a:blip r:embed="rId1"/>
                  <a:srcRect/>
                  <a:stretch>
                    <a:fillRect/>
                  </a:stretch>
                </pic:blipFill>
                <pic:spPr bwMode="auto">
                  <a:xfrm>
                    <a:off x="0" y="0"/>
                    <a:ext cx="2171700" cy="723900"/>
                  </a:xfrm>
                  <a:prstGeom prst="rect">
                    <a:avLst/>
                  </a:prstGeom>
                  <a:noFill/>
                  <a:ln w="9525">
                    <a:noFill/>
                    <a:miter lim="800000"/>
                    <a:headEnd/>
                    <a:tailEnd/>
                  </a:ln>
                </pic:spPr>
              </pic:pic>
            </a:graphicData>
          </a:graphic>
        </wp:anchor>
      </w:drawing>
    </w:r>
  </w:p>
  <w:p w:rsidR="00C6278F" w:rsidRDefault="00C6278F">
    <w:pPr>
      <w:pStyle w:val="Kopfzeile"/>
      <w:rPr>
        <w:b/>
        <w:sz w:val="18"/>
      </w:rPr>
    </w:pPr>
    <w:r>
      <w:rPr>
        <w:b/>
        <w:sz w:val="18"/>
      </w:rPr>
      <w:t>Erziehungsdepartement</w:t>
    </w:r>
  </w:p>
  <w:p w:rsidR="00C6278F" w:rsidRDefault="00C6278F">
    <w:pPr>
      <w:pStyle w:val="Kopfzeile"/>
      <w:spacing w:before="60"/>
      <w:rPr>
        <w:sz w:val="18"/>
      </w:rPr>
    </w:pPr>
    <w:r>
      <w:rPr>
        <w:sz w:val="18"/>
      </w:rPr>
      <w:t>Herrenacker 3</w:t>
    </w:r>
  </w:p>
  <w:p w:rsidR="00C6278F" w:rsidRPr="006F4D1B" w:rsidRDefault="00C6278F">
    <w:pPr>
      <w:pStyle w:val="Kopfzeile"/>
      <w:rPr>
        <w:sz w:val="18"/>
      </w:rPr>
    </w:pPr>
    <w:r w:rsidRPr="006F4D1B">
      <w:rPr>
        <w:sz w:val="18"/>
      </w:rPr>
      <w:t>CH-8200 Schaffhausen</w:t>
    </w:r>
  </w:p>
  <w:p w:rsidR="00C6278F" w:rsidRPr="006F4D1B" w:rsidRDefault="00A30A8C" w:rsidP="00677CD1">
    <w:pPr>
      <w:pStyle w:val="Kopfzeile"/>
      <w:spacing w:before="60"/>
      <w:rPr>
        <w:sz w:val="18"/>
      </w:rPr>
    </w:pPr>
    <w:hyperlink r:id="rId2" w:history="1">
      <w:r w:rsidR="00C6278F" w:rsidRPr="006F4D1B">
        <w:rPr>
          <w:rStyle w:val="Hyperlink"/>
          <w:color w:val="auto"/>
          <w:sz w:val="18"/>
        </w:rPr>
        <w:t>www.sh.ch</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92C"/>
    <w:multiLevelType w:val="hybridMultilevel"/>
    <w:tmpl w:val="B5540F2E"/>
    <w:lvl w:ilvl="0" w:tplc="AFC25B06">
      <w:start w:val="3"/>
      <w:numFmt w:val="bullet"/>
      <w:lvlText w:val="-"/>
      <w:lvlJc w:val="left"/>
      <w:pPr>
        <w:tabs>
          <w:tab w:val="num" w:pos="720"/>
        </w:tabs>
        <w:ind w:left="72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
    <w:nsid w:val="0CAA12DC"/>
    <w:multiLevelType w:val="hybridMultilevel"/>
    <w:tmpl w:val="698EFC1A"/>
    <w:lvl w:ilvl="0" w:tplc="AFC25B06">
      <w:start w:val="3"/>
      <w:numFmt w:val="bullet"/>
      <w:lvlText w:val="-"/>
      <w:lvlJc w:val="left"/>
      <w:pPr>
        <w:tabs>
          <w:tab w:val="num" w:pos="720"/>
        </w:tabs>
        <w:ind w:left="72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
    <w:nsid w:val="0CD33F41"/>
    <w:multiLevelType w:val="hybridMultilevel"/>
    <w:tmpl w:val="B09A9334"/>
    <w:lvl w:ilvl="0" w:tplc="81C261E0">
      <w:start w:val="11"/>
      <w:numFmt w:val="bullet"/>
      <w:lvlText w:val=""/>
      <w:lvlJc w:val="left"/>
      <w:pPr>
        <w:tabs>
          <w:tab w:val="num" w:pos="720"/>
        </w:tabs>
        <w:ind w:left="720" w:hanging="360"/>
      </w:pPr>
      <w:rPr>
        <w:rFonts w:ascii="Wingdings" w:eastAsia="Times New Roman" w:hAnsi="Wingdings"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2BFF1E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319A0F91"/>
    <w:multiLevelType w:val="hybridMultilevel"/>
    <w:tmpl w:val="49FA8F2E"/>
    <w:lvl w:ilvl="0" w:tplc="AFC25B06">
      <w:numFmt w:val="bullet"/>
      <w:lvlText w:val="-"/>
      <w:lvlJc w:val="left"/>
      <w:pPr>
        <w:tabs>
          <w:tab w:val="num" w:pos="720"/>
        </w:tabs>
        <w:ind w:left="72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5">
    <w:nsid w:val="39133D58"/>
    <w:multiLevelType w:val="hybridMultilevel"/>
    <w:tmpl w:val="125830E2"/>
    <w:lvl w:ilvl="0" w:tplc="AFC25B06">
      <w:start w:val="3"/>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nsid w:val="3A267968"/>
    <w:multiLevelType w:val="hybridMultilevel"/>
    <w:tmpl w:val="319EE34C"/>
    <w:lvl w:ilvl="0" w:tplc="AFC25B06">
      <w:start w:val="3"/>
      <w:numFmt w:val="bullet"/>
      <w:lvlText w:val="-"/>
      <w:lvlJc w:val="left"/>
      <w:pPr>
        <w:tabs>
          <w:tab w:val="num" w:pos="720"/>
        </w:tabs>
        <w:ind w:left="72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
    <w:nsid w:val="47A65E5B"/>
    <w:multiLevelType w:val="hybridMultilevel"/>
    <w:tmpl w:val="47CCAE44"/>
    <w:lvl w:ilvl="0" w:tplc="401CD8B2">
      <w:numFmt w:val="bullet"/>
      <w:lvlText w:val="-"/>
      <w:lvlJc w:val="left"/>
      <w:pPr>
        <w:tabs>
          <w:tab w:val="num" w:pos="360"/>
        </w:tabs>
        <w:ind w:left="340" w:hanging="34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B5C4C81"/>
    <w:multiLevelType w:val="singleLevel"/>
    <w:tmpl w:val="0407000F"/>
    <w:lvl w:ilvl="0">
      <w:start w:val="1"/>
      <w:numFmt w:val="decimal"/>
      <w:lvlText w:val="%1."/>
      <w:lvlJc w:val="left"/>
      <w:pPr>
        <w:tabs>
          <w:tab w:val="num" w:pos="360"/>
        </w:tabs>
        <w:ind w:left="360" w:hanging="360"/>
      </w:pPr>
    </w:lvl>
  </w:abstractNum>
  <w:abstractNum w:abstractNumId="9">
    <w:nsid w:val="666C03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72A85F08"/>
    <w:multiLevelType w:val="singleLevel"/>
    <w:tmpl w:val="0407000F"/>
    <w:lvl w:ilvl="0">
      <w:start w:val="1"/>
      <w:numFmt w:val="decimal"/>
      <w:lvlText w:val="%1."/>
      <w:lvlJc w:val="left"/>
      <w:pPr>
        <w:tabs>
          <w:tab w:val="num" w:pos="360"/>
        </w:tabs>
        <w:ind w:left="360" w:hanging="360"/>
      </w:pPr>
    </w:lvl>
  </w:abstractNum>
  <w:abstractNum w:abstractNumId="11">
    <w:nsid w:val="72E34576"/>
    <w:multiLevelType w:val="hybridMultilevel"/>
    <w:tmpl w:val="1DDE3F22"/>
    <w:lvl w:ilvl="0" w:tplc="AFC25B06">
      <w:start w:val="3"/>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7AE31BDC"/>
    <w:multiLevelType w:val="multilevel"/>
    <w:tmpl w:val="B09A9334"/>
    <w:lvl w:ilvl="0">
      <w:start w:val="11"/>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F2F07A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3"/>
  </w:num>
  <w:num w:numId="4">
    <w:abstractNumId w:val="10"/>
  </w:num>
  <w:num w:numId="5">
    <w:abstractNumId w:val="13"/>
  </w:num>
  <w:num w:numId="6">
    <w:abstractNumId w:val="7"/>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DC"/>
    <w:rsid w:val="00015AE4"/>
    <w:rsid w:val="0002707F"/>
    <w:rsid w:val="00036089"/>
    <w:rsid w:val="00066B64"/>
    <w:rsid w:val="000A3203"/>
    <w:rsid w:val="000F0F65"/>
    <w:rsid w:val="0011398D"/>
    <w:rsid w:val="00120175"/>
    <w:rsid w:val="00152BD9"/>
    <w:rsid w:val="0016157B"/>
    <w:rsid w:val="001667B9"/>
    <w:rsid w:val="0017302C"/>
    <w:rsid w:val="00197FD1"/>
    <w:rsid w:val="002139C6"/>
    <w:rsid w:val="002338AE"/>
    <w:rsid w:val="00241793"/>
    <w:rsid w:val="00272022"/>
    <w:rsid w:val="00280377"/>
    <w:rsid w:val="00294D93"/>
    <w:rsid w:val="002B6B81"/>
    <w:rsid w:val="002C41F8"/>
    <w:rsid w:val="002D0308"/>
    <w:rsid w:val="00363521"/>
    <w:rsid w:val="0038471F"/>
    <w:rsid w:val="003A5425"/>
    <w:rsid w:val="003A5F9C"/>
    <w:rsid w:val="003D31F3"/>
    <w:rsid w:val="003E75C2"/>
    <w:rsid w:val="003F01F5"/>
    <w:rsid w:val="003F34BF"/>
    <w:rsid w:val="004016D7"/>
    <w:rsid w:val="00403A3A"/>
    <w:rsid w:val="00412D80"/>
    <w:rsid w:val="00413CE0"/>
    <w:rsid w:val="00413F4C"/>
    <w:rsid w:val="00437E6A"/>
    <w:rsid w:val="00444127"/>
    <w:rsid w:val="00451170"/>
    <w:rsid w:val="00490722"/>
    <w:rsid w:val="004B40C5"/>
    <w:rsid w:val="004C049B"/>
    <w:rsid w:val="004C0CDC"/>
    <w:rsid w:val="004C38B7"/>
    <w:rsid w:val="004E6028"/>
    <w:rsid w:val="00503223"/>
    <w:rsid w:val="00517683"/>
    <w:rsid w:val="00567548"/>
    <w:rsid w:val="00583B61"/>
    <w:rsid w:val="00586A82"/>
    <w:rsid w:val="005A7775"/>
    <w:rsid w:val="005D0539"/>
    <w:rsid w:val="005F4B86"/>
    <w:rsid w:val="00622EAD"/>
    <w:rsid w:val="00646E30"/>
    <w:rsid w:val="00677CD1"/>
    <w:rsid w:val="00682D63"/>
    <w:rsid w:val="006868D1"/>
    <w:rsid w:val="006A4331"/>
    <w:rsid w:val="006A6A88"/>
    <w:rsid w:val="006A6D21"/>
    <w:rsid w:val="006C007B"/>
    <w:rsid w:val="006E0FB4"/>
    <w:rsid w:val="006E68D2"/>
    <w:rsid w:val="006E7705"/>
    <w:rsid w:val="006F4D1B"/>
    <w:rsid w:val="0070168B"/>
    <w:rsid w:val="00725647"/>
    <w:rsid w:val="0074084B"/>
    <w:rsid w:val="0074119C"/>
    <w:rsid w:val="00783836"/>
    <w:rsid w:val="00784D6F"/>
    <w:rsid w:val="007A0548"/>
    <w:rsid w:val="007A7B2C"/>
    <w:rsid w:val="007D31E7"/>
    <w:rsid w:val="00803149"/>
    <w:rsid w:val="00825094"/>
    <w:rsid w:val="00837D33"/>
    <w:rsid w:val="00841376"/>
    <w:rsid w:val="00875ADC"/>
    <w:rsid w:val="008B6B02"/>
    <w:rsid w:val="008E67E5"/>
    <w:rsid w:val="008F6B66"/>
    <w:rsid w:val="009667D6"/>
    <w:rsid w:val="00985CDE"/>
    <w:rsid w:val="009F1E9A"/>
    <w:rsid w:val="00A30A8C"/>
    <w:rsid w:val="00AE7FCD"/>
    <w:rsid w:val="00B02420"/>
    <w:rsid w:val="00B15AD6"/>
    <w:rsid w:val="00B24994"/>
    <w:rsid w:val="00B24F48"/>
    <w:rsid w:val="00B32090"/>
    <w:rsid w:val="00B42021"/>
    <w:rsid w:val="00B42C2F"/>
    <w:rsid w:val="00B73F4F"/>
    <w:rsid w:val="00B92A32"/>
    <w:rsid w:val="00B950BF"/>
    <w:rsid w:val="00BA45E2"/>
    <w:rsid w:val="00BB10D3"/>
    <w:rsid w:val="00BF5D96"/>
    <w:rsid w:val="00BF6DF0"/>
    <w:rsid w:val="00C11F96"/>
    <w:rsid w:val="00C3058C"/>
    <w:rsid w:val="00C6278F"/>
    <w:rsid w:val="00C90822"/>
    <w:rsid w:val="00CA0935"/>
    <w:rsid w:val="00CB15D5"/>
    <w:rsid w:val="00CC43DE"/>
    <w:rsid w:val="00CE30F2"/>
    <w:rsid w:val="00D002DA"/>
    <w:rsid w:val="00D15370"/>
    <w:rsid w:val="00D25F46"/>
    <w:rsid w:val="00D33EA1"/>
    <w:rsid w:val="00D52CB2"/>
    <w:rsid w:val="00D53A88"/>
    <w:rsid w:val="00D55A8B"/>
    <w:rsid w:val="00D926C7"/>
    <w:rsid w:val="00DC7E92"/>
    <w:rsid w:val="00DD2A1E"/>
    <w:rsid w:val="00DD34BF"/>
    <w:rsid w:val="00DF582C"/>
    <w:rsid w:val="00E0044B"/>
    <w:rsid w:val="00E02F37"/>
    <w:rsid w:val="00E03E18"/>
    <w:rsid w:val="00E0545D"/>
    <w:rsid w:val="00E078EC"/>
    <w:rsid w:val="00E12B98"/>
    <w:rsid w:val="00E17A03"/>
    <w:rsid w:val="00E87F20"/>
    <w:rsid w:val="00EA36E6"/>
    <w:rsid w:val="00EC191E"/>
    <w:rsid w:val="00F17AB0"/>
    <w:rsid w:val="00F32E7B"/>
    <w:rsid w:val="00F52914"/>
    <w:rsid w:val="00F74247"/>
    <w:rsid w:val="00FC3243"/>
    <w:rsid w:val="00FC324E"/>
    <w:rsid w:val="00FE5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DF4307-4FA1-4045-A94F-88346749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34BF"/>
    <w:rPr>
      <w:rFonts w:ascii="Arial" w:hAnsi="Arial" w:cs="Arial"/>
      <w:sz w:val="22"/>
      <w:szCs w:val="24"/>
      <w:lang w:eastAsia="de-DE"/>
    </w:rPr>
  </w:style>
  <w:style w:type="paragraph" w:styleId="berschrift1">
    <w:name w:val="heading 1"/>
    <w:basedOn w:val="Standard"/>
    <w:next w:val="Standard"/>
    <w:qFormat/>
    <w:rsid w:val="003F34BF"/>
    <w:pPr>
      <w:keepNext/>
      <w:spacing w:before="240"/>
      <w:outlineLvl w:val="0"/>
    </w:pPr>
    <w:rPr>
      <w:b/>
      <w:sz w:val="24"/>
    </w:rPr>
  </w:style>
  <w:style w:type="paragraph" w:styleId="berschrift2">
    <w:name w:val="heading 2"/>
    <w:basedOn w:val="Standard"/>
    <w:next w:val="Standard"/>
    <w:qFormat/>
    <w:rsid w:val="003F34BF"/>
    <w:pPr>
      <w:keepNext/>
      <w:spacing w:before="240" w:after="60"/>
      <w:outlineLvl w:val="1"/>
    </w:pPr>
    <w:rPr>
      <w:b/>
      <w:i/>
      <w:sz w:val="24"/>
    </w:rPr>
  </w:style>
  <w:style w:type="paragraph" w:styleId="berschrift3">
    <w:name w:val="heading 3"/>
    <w:basedOn w:val="Standard"/>
    <w:next w:val="Standard"/>
    <w:qFormat/>
    <w:rsid w:val="003F34BF"/>
    <w:pPr>
      <w:keepNext/>
      <w:spacing w:before="240" w:after="60"/>
      <w:outlineLvl w:val="2"/>
    </w:pPr>
  </w:style>
  <w:style w:type="paragraph" w:styleId="berschrift4">
    <w:name w:val="heading 4"/>
    <w:basedOn w:val="Standard"/>
    <w:next w:val="Standard"/>
    <w:qFormat/>
    <w:rsid w:val="003F34BF"/>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34BF"/>
    <w:pPr>
      <w:tabs>
        <w:tab w:val="center" w:pos="4536"/>
        <w:tab w:val="right" w:pos="9072"/>
      </w:tabs>
    </w:pPr>
  </w:style>
  <w:style w:type="paragraph" w:styleId="Fuzeile">
    <w:name w:val="footer"/>
    <w:basedOn w:val="Standard"/>
    <w:rsid w:val="003F34BF"/>
    <w:pPr>
      <w:tabs>
        <w:tab w:val="center" w:pos="4536"/>
        <w:tab w:val="right" w:pos="9072"/>
      </w:tabs>
    </w:pPr>
  </w:style>
  <w:style w:type="character" w:styleId="Hyperlink">
    <w:name w:val="Hyperlink"/>
    <w:basedOn w:val="Absatz-Standardschriftart"/>
    <w:rsid w:val="003F34BF"/>
    <w:rPr>
      <w:color w:val="0000FF"/>
      <w:u w:val="single"/>
    </w:rPr>
  </w:style>
  <w:style w:type="paragraph" w:styleId="Sprechblasentext">
    <w:name w:val="Balloon Text"/>
    <w:basedOn w:val="Standard"/>
    <w:semiHidden/>
    <w:rsid w:val="00FC3243"/>
    <w:rPr>
      <w:rFonts w:ascii="Tahoma" w:hAnsi="Tahoma" w:cs="Tahoma"/>
      <w:sz w:val="16"/>
      <w:szCs w:val="16"/>
    </w:rPr>
  </w:style>
  <w:style w:type="paragraph" w:styleId="StandardWeb">
    <w:name w:val="Normal (Web)"/>
    <w:basedOn w:val="Standard"/>
    <w:rsid w:val="00E17A03"/>
    <w:pPr>
      <w:spacing w:before="100" w:beforeAutospacing="1" w:after="100" w:afterAutospacing="1"/>
    </w:pPr>
    <w:rPr>
      <w:rFonts w:ascii="Times New Roman" w:hAnsi="Times New Roman" w:cs="Times New Roman"/>
      <w:sz w:val="24"/>
      <w:lang w:eastAsia="de-CH"/>
    </w:rPr>
  </w:style>
  <w:style w:type="table" w:styleId="Tabellenraster">
    <w:name w:val="Table Grid"/>
    <w:basedOn w:val="NormaleTabelle"/>
    <w:rsid w:val="00E1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79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63757">
      <w:bodyDiv w:val="1"/>
      <w:marLeft w:val="0"/>
      <w:marRight w:val="0"/>
      <w:marTop w:val="0"/>
      <w:marBottom w:val="0"/>
      <w:divBdr>
        <w:top w:val="none" w:sz="0" w:space="0" w:color="auto"/>
        <w:left w:val="none" w:sz="0" w:space="0" w:color="auto"/>
        <w:bottom w:val="none" w:sz="0" w:space="0" w:color="auto"/>
        <w:right w:val="none" w:sz="0" w:space="0" w:color="auto"/>
      </w:divBdr>
    </w:div>
    <w:div w:id="681779917">
      <w:bodyDiv w:val="1"/>
      <w:marLeft w:val="0"/>
      <w:marRight w:val="0"/>
      <w:marTop w:val="0"/>
      <w:marBottom w:val="0"/>
      <w:divBdr>
        <w:top w:val="none" w:sz="0" w:space="0" w:color="auto"/>
        <w:left w:val="none" w:sz="0" w:space="0" w:color="auto"/>
        <w:bottom w:val="none" w:sz="0" w:space="0" w:color="auto"/>
        <w:right w:val="none" w:sz="0" w:space="0" w:color="auto"/>
      </w:divBdr>
    </w:div>
    <w:div w:id="19189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h.ch"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4BED5A43.dotm</Template>
  <TotalTime>0</TotalTime>
  <Pages>1</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Dokument</vt:lpstr>
    </vt:vector>
  </TitlesOfParts>
  <Manager>KSD /rb</Manager>
  <Company>Kantonale Verwaltung Schaffhausen</Company>
  <LinksUpToDate>false</LinksUpToDate>
  <CharactersWithSpaces>2391</CharactersWithSpaces>
  <SharedDoc>false</SharedDoc>
  <HLinks>
    <vt:vector size="6" baseType="variant">
      <vt:variant>
        <vt:i4>1966171</vt:i4>
      </vt:variant>
      <vt:variant>
        <vt:i4>3</vt:i4>
      </vt:variant>
      <vt:variant>
        <vt:i4>0</vt:i4>
      </vt:variant>
      <vt:variant>
        <vt:i4>5</vt:i4>
      </vt:variant>
      <vt:variant>
        <vt:lpwstr>http://www.sh.ch/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K. Rohner</dc:creator>
  <cp:lastModifiedBy>Amsler Christian</cp:lastModifiedBy>
  <cp:revision>4</cp:revision>
  <cp:lastPrinted>2011-11-18T12:48:00Z</cp:lastPrinted>
  <dcterms:created xsi:type="dcterms:W3CDTF">2015-05-06T15:03:00Z</dcterms:created>
  <dcterms:modified xsi:type="dcterms:W3CDTF">2015-05-06T15:28:00Z</dcterms:modified>
</cp:coreProperties>
</file>